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7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22" w:line="219" w:lineRule="auto"/>
        <w:ind w:left="849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4"/>
          <w:sz w:val="31"/>
          <w:szCs w:val="31"/>
        </w:rPr>
        <w:t>广东省第六届高校(本科)青年教师教学大赛评分标准</w:t>
      </w:r>
    </w:p>
    <w:p>
      <w:pPr>
        <w:spacing w:before="133" w:line="230" w:lineRule="auto"/>
        <w:ind w:left="40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(试行稿)</w:t>
      </w:r>
    </w:p>
    <w:p>
      <w:pPr>
        <w:spacing w:line="299" w:lineRule="auto"/>
        <w:rPr>
          <w:rFonts w:ascii="Arial"/>
          <w:sz w:val="21"/>
        </w:rPr>
      </w:pPr>
    </w:p>
    <w:p>
      <w:pPr>
        <w:spacing w:before="100" w:line="221" w:lineRule="auto"/>
        <w:ind w:left="307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4"/>
          <w:sz w:val="31"/>
          <w:szCs w:val="31"/>
        </w:rPr>
        <w:t>一、网络评选评分标准</w:t>
      </w:r>
    </w:p>
    <w:p>
      <w:pPr>
        <w:spacing w:before="63"/>
      </w:pPr>
    </w:p>
    <w:p>
      <w:pPr>
        <w:spacing w:before="63"/>
      </w:pPr>
    </w:p>
    <w:tbl>
      <w:tblPr>
        <w:tblStyle w:val="5"/>
        <w:tblW w:w="91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288"/>
        <w:gridCol w:w="6003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342" w:type="dxa"/>
            <w:gridSpan w:val="2"/>
            <w:vAlign w:val="top"/>
          </w:tcPr>
          <w:p>
            <w:pPr>
              <w:pStyle w:val="6"/>
              <w:spacing w:before="189" w:line="218" w:lineRule="auto"/>
              <w:ind w:left="678"/>
            </w:pPr>
            <w:r>
              <w:rPr>
                <w:b/>
                <w:bCs/>
                <w:spacing w:val="7"/>
              </w:rPr>
              <w:t>评价项目</w:t>
            </w:r>
          </w:p>
        </w:tc>
        <w:tc>
          <w:tcPr>
            <w:tcW w:w="6003" w:type="dxa"/>
            <w:vAlign w:val="top"/>
          </w:tcPr>
          <w:p>
            <w:pPr>
              <w:pStyle w:val="6"/>
              <w:spacing w:before="189" w:line="218" w:lineRule="auto"/>
              <w:ind w:left="2176"/>
            </w:pPr>
            <w:r>
              <w:rPr>
                <w:b/>
                <w:bCs/>
                <w:spacing w:val="-17"/>
              </w:rPr>
              <w:t>评</w:t>
            </w:r>
            <w:r>
              <w:rPr>
                <w:spacing w:val="7"/>
              </w:rPr>
              <w:t xml:space="preserve"> </w:t>
            </w:r>
            <w:r>
              <w:rPr>
                <w:b/>
                <w:bCs/>
                <w:spacing w:val="-17"/>
              </w:rPr>
              <w:t>价</w:t>
            </w:r>
            <w:r>
              <w:rPr>
                <w:spacing w:val="21"/>
              </w:rPr>
              <w:t xml:space="preserve"> </w:t>
            </w:r>
            <w:r>
              <w:rPr>
                <w:b/>
                <w:bCs/>
                <w:spacing w:val="-17"/>
              </w:rPr>
              <w:t>内</w:t>
            </w:r>
            <w:r>
              <w:rPr>
                <w:spacing w:val="9"/>
              </w:rPr>
              <w:t xml:space="preserve"> </w:t>
            </w:r>
            <w:r>
              <w:rPr>
                <w:b/>
                <w:bCs/>
                <w:spacing w:val="-17"/>
              </w:rPr>
              <w:t>容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91" w:line="219" w:lineRule="auto"/>
              <w:ind w:left="183"/>
            </w:pPr>
            <w:r>
              <w:rPr>
                <w:b/>
                <w:bCs/>
                <w:spacing w:val="-6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05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4"/>
            </w:pPr>
            <w:r>
              <w:rPr>
                <w:spacing w:val="3"/>
              </w:rPr>
              <w:t>教学大</w:t>
            </w:r>
          </w:p>
          <w:p>
            <w:pPr>
              <w:pStyle w:val="6"/>
              <w:spacing w:before="38" w:line="222" w:lineRule="auto"/>
              <w:ind w:left="214"/>
            </w:pPr>
            <w:r>
              <w:rPr>
                <w:spacing w:val="3"/>
              </w:rPr>
              <w:t>纲(25</w:t>
            </w:r>
          </w:p>
          <w:p>
            <w:pPr>
              <w:pStyle w:val="6"/>
              <w:spacing w:before="18" w:line="220" w:lineRule="auto"/>
              <w:ind w:left="335"/>
            </w:pPr>
            <w:r>
              <w:rPr>
                <w:spacing w:val="-7"/>
              </w:rPr>
              <w:t>分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)</w:t>
            </w:r>
          </w:p>
        </w:tc>
        <w:tc>
          <w:tcPr>
            <w:tcW w:w="1288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50"/>
            </w:pPr>
            <w:r>
              <w:rPr>
                <w:spacing w:val="-2"/>
              </w:rPr>
              <w:t>课程定位</w:t>
            </w:r>
          </w:p>
        </w:tc>
        <w:tc>
          <w:tcPr>
            <w:tcW w:w="6003" w:type="dxa"/>
            <w:vAlign w:val="top"/>
          </w:tcPr>
          <w:p>
            <w:pPr>
              <w:pStyle w:val="6"/>
              <w:spacing w:before="29" w:line="233" w:lineRule="auto"/>
              <w:ind w:left="103" w:firstLine="9"/>
            </w:pPr>
            <w:r>
              <w:rPr>
                <w:spacing w:val="-5"/>
              </w:rPr>
              <w:t>1.紧密围绕立德树人根本任务，目标表述具体、完整、思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路清晰</w:t>
            </w:r>
          </w:p>
          <w:p>
            <w:pPr>
              <w:pStyle w:val="6"/>
              <w:spacing w:before="23" w:line="218" w:lineRule="auto"/>
              <w:ind w:left="103" w:firstLine="9"/>
            </w:pPr>
            <w:r>
              <w:rPr>
                <w:spacing w:val="-5"/>
              </w:rPr>
              <w:t>2.明确课程性质、适用专业，以及在本专业中的地位、任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务与前后课程的关系</w:t>
            </w:r>
          </w:p>
          <w:p>
            <w:pPr>
              <w:pStyle w:val="6"/>
              <w:spacing w:before="43" w:line="215" w:lineRule="auto"/>
              <w:ind w:left="103" w:firstLine="9"/>
            </w:pPr>
            <w:r>
              <w:rPr>
                <w:spacing w:val="-5"/>
              </w:rPr>
              <w:t>3.体现本科教育课程设计思想，课程目标符合本科专业人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才培养目标定位及培养规格要求</w:t>
            </w:r>
          </w:p>
        </w:tc>
        <w:tc>
          <w:tcPr>
            <w:tcW w:w="84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360"/>
            </w:pPr>
            <w: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3"/>
              </w:rPr>
              <w:t>课程内容</w:t>
            </w:r>
          </w:p>
        </w:tc>
        <w:tc>
          <w:tcPr>
            <w:tcW w:w="6003" w:type="dxa"/>
            <w:vAlign w:val="top"/>
          </w:tcPr>
          <w:p>
            <w:pPr>
              <w:pStyle w:val="6"/>
              <w:spacing w:before="61" w:line="219" w:lineRule="auto"/>
              <w:ind w:left="103"/>
            </w:pPr>
            <w:r>
              <w:t>1.课程内容充实，反映学科前沿</w:t>
            </w:r>
          </w:p>
          <w:p>
            <w:pPr>
              <w:pStyle w:val="6"/>
              <w:spacing w:before="16" w:line="214" w:lineRule="auto"/>
              <w:ind w:left="103" w:right="837"/>
            </w:pPr>
            <w:r>
              <w:t>2.课程内容结构逻辑清楚，依据充分，分析透彻</w:t>
            </w:r>
            <w:r>
              <w:rPr>
                <w:spacing w:val="11"/>
              </w:rPr>
              <w:t xml:space="preserve"> </w:t>
            </w:r>
            <w:r>
              <w:t>3.教学时间安排合理</w:t>
            </w:r>
          </w:p>
        </w:tc>
        <w:tc>
          <w:tcPr>
            <w:tcW w:w="84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60"/>
            </w:pPr>
            <w: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2"/>
              </w:rPr>
              <w:t>教学资源</w:t>
            </w:r>
          </w:p>
        </w:tc>
        <w:tc>
          <w:tcPr>
            <w:tcW w:w="6003" w:type="dxa"/>
            <w:vAlign w:val="top"/>
          </w:tcPr>
          <w:p>
            <w:pPr>
              <w:pStyle w:val="6"/>
              <w:spacing w:before="42" w:line="239" w:lineRule="auto"/>
              <w:ind w:left="103"/>
            </w:pPr>
            <w:r>
              <w:t>1.依循课程标准选用(自编)教材</w:t>
            </w:r>
          </w:p>
          <w:p>
            <w:pPr>
              <w:pStyle w:val="6"/>
              <w:spacing w:line="219" w:lineRule="auto"/>
              <w:ind w:left="103"/>
            </w:pPr>
            <w:r>
              <w:t>2.课程实验(训)室满足教学要求</w:t>
            </w:r>
          </w:p>
          <w:p>
            <w:pPr>
              <w:pStyle w:val="6"/>
              <w:spacing w:before="23" w:line="214" w:lineRule="auto"/>
              <w:ind w:left="103" w:right="108" w:firstLine="10"/>
            </w:pPr>
            <w:r>
              <w:t>3.课程所用教学设备(仪器)、多媒体课件、网络资源等</w:t>
            </w:r>
            <w:r>
              <w:rPr>
                <w:spacing w:val="10"/>
              </w:rPr>
              <w:t xml:space="preserve"> </w:t>
            </w:r>
            <w:r>
              <w:t>丰富，有利于提高教学效率</w:t>
            </w:r>
          </w:p>
        </w:tc>
        <w:tc>
          <w:tcPr>
            <w:tcW w:w="84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60"/>
            </w:pPr>
            <w: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94" w:line="219" w:lineRule="auto"/>
              <w:ind w:left="150"/>
            </w:pPr>
            <w:r>
              <w:rPr>
                <w:spacing w:val="2"/>
              </w:rPr>
              <w:t>教学策略</w:t>
            </w:r>
          </w:p>
        </w:tc>
        <w:tc>
          <w:tcPr>
            <w:tcW w:w="6003" w:type="dxa"/>
            <w:vAlign w:val="top"/>
          </w:tcPr>
          <w:p>
            <w:pPr>
              <w:pStyle w:val="6"/>
              <w:spacing w:before="55" w:line="219" w:lineRule="auto"/>
              <w:ind w:left="103"/>
            </w:pPr>
            <w:r>
              <w:t>1.教学理念先进，突出学生主体地位</w:t>
            </w:r>
          </w:p>
          <w:p>
            <w:pPr>
              <w:pStyle w:val="6"/>
              <w:spacing w:before="23" w:line="181" w:lineRule="auto"/>
              <w:ind w:left="103"/>
            </w:pPr>
            <w:r>
              <w:t>2.教学方法运用科学，教学组织合理、高效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256" w:line="183" w:lineRule="auto"/>
              <w:ind w:left="360"/>
            </w:pPr>
            <w: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93" w:line="218" w:lineRule="auto"/>
              <w:ind w:left="150"/>
            </w:pPr>
            <w:r>
              <w:rPr>
                <w:spacing w:val="-2"/>
              </w:rPr>
              <w:t>课程评价</w:t>
            </w:r>
          </w:p>
        </w:tc>
        <w:tc>
          <w:tcPr>
            <w:tcW w:w="6003" w:type="dxa"/>
            <w:vAlign w:val="top"/>
          </w:tcPr>
          <w:p>
            <w:pPr>
              <w:pStyle w:val="6"/>
              <w:spacing w:before="63" w:line="218" w:lineRule="auto"/>
              <w:ind w:left="103"/>
            </w:pPr>
            <w:r>
              <w:t>1.评价方式方法灵活、多样</w:t>
            </w:r>
          </w:p>
          <w:p>
            <w:pPr>
              <w:pStyle w:val="6"/>
              <w:spacing w:before="18" w:line="187" w:lineRule="auto"/>
              <w:ind w:left="103"/>
            </w:pPr>
            <w:r>
              <w:t>2.全面准确反映学生的知识、技能、能力及素质提升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257" w:line="183" w:lineRule="auto"/>
              <w:ind w:left="360"/>
            </w:pPr>
            <w: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1" w:type="dxa"/>
            <w:gridSpan w:val="2"/>
            <w:vAlign w:val="top"/>
          </w:tcPr>
          <w:p>
            <w:pPr>
              <w:pStyle w:val="6"/>
              <w:spacing w:before="49" w:line="193" w:lineRule="auto"/>
              <w:ind w:left="3400"/>
            </w:pPr>
            <w:r>
              <w:rPr>
                <w:spacing w:val="5"/>
              </w:rPr>
              <w:t>小计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08" w:line="192" w:lineRule="exact"/>
              <w:ind w:left="299"/>
            </w:pPr>
            <w:r>
              <w:rPr>
                <w:spacing w:val="-4"/>
                <w:position w:val="-3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05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4"/>
            </w:pPr>
            <w:r>
              <w:rPr>
                <w:spacing w:val="-2"/>
              </w:rPr>
              <w:t>课堂教</w:t>
            </w:r>
          </w:p>
          <w:p>
            <w:pPr>
              <w:pStyle w:val="6"/>
              <w:spacing w:before="16" w:line="221" w:lineRule="auto"/>
              <w:ind w:left="154"/>
            </w:pPr>
            <w:r>
              <w:rPr>
                <w:spacing w:val="3"/>
              </w:rPr>
              <w:t>学设计</w:t>
            </w:r>
          </w:p>
          <w:p>
            <w:pPr>
              <w:pStyle w:val="6"/>
              <w:spacing w:before="35" w:line="222" w:lineRule="auto"/>
              <w:ind w:left="335"/>
            </w:pPr>
            <w:r>
              <w:rPr>
                <w:spacing w:val="-12"/>
              </w:rPr>
              <w:t>(25</w:t>
            </w:r>
          </w:p>
          <w:p>
            <w:pPr>
              <w:pStyle w:val="6"/>
              <w:spacing w:before="18" w:line="220" w:lineRule="auto"/>
              <w:ind w:left="335"/>
            </w:pPr>
            <w:r>
              <w:rPr>
                <w:spacing w:val="-7"/>
              </w:rPr>
              <w:t>分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)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187" w:line="233" w:lineRule="auto"/>
              <w:ind w:left="270" w:right="134" w:hanging="120"/>
            </w:pPr>
            <w:r>
              <w:rPr>
                <w:spacing w:val="8"/>
              </w:rPr>
              <w:t>学情及内</w:t>
            </w:r>
            <w:r>
              <w:t xml:space="preserve"> </w:t>
            </w:r>
            <w:r>
              <w:rPr>
                <w:spacing w:val="3"/>
              </w:rPr>
              <w:t>容分析</w:t>
            </w:r>
          </w:p>
        </w:tc>
        <w:tc>
          <w:tcPr>
            <w:tcW w:w="6003" w:type="dxa"/>
            <w:vAlign w:val="top"/>
          </w:tcPr>
          <w:p>
            <w:pPr>
              <w:pStyle w:val="6"/>
              <w:spacing w:before="47" w:line="238" w:lineRule="auto"/>
              <w:ind w:left="103"/>
            </w:pPr>
            <w:r>
              <w:t>1.把握学生的专业基础及学习态度等特征</w:t>
            </w:r>
          </w:p>
          <w:p>
            <w:pPr>
              <w:pStyle w:val="6"/>
              <w:spacing w:line="219" w:lineRule="auto"/>
              <w:ind w:left="103"/>
            </w:pPr>
            <w:r>
              <w:rPr>
                <w:spacing w:val="1"/>
              </w:rPr>
              <w:t>2.教学内容组织符合教学大纲</w:t>
            </w:r>
          </w:p>
          <w:p>
            <w:pPr>
              <w:pStyle w:val="6"/>
              <w:spacing w:before="4" w:line="202" w:lineRule="auto"/>
              <w:ind w:left="103"/>
            </w:pPr>
            <w:r>
              <w:t>3.教学容量恰当，重点、难点突出，针对性强</w:t>
            </w:r>
          </w:p>
        </w:tc>
        <w:tc>
          <w:tcPr>
            <w:tcW w:w="84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60"/>
            </w:pPr>
            <w: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0"/>
            </w:pPr>
            <w:r>
              <w:rPr>
                <w:spacing w:val="2"/>
              </w:rPr>
              <w:t>教学目标</w:t>
            </w:r>
          </w:p>
        </w:tc>
        <w:tc>
          <w:tcPr>
            <w:tcW w:w="6003" w:type="dxa"/>
            <w:vAlign w:val="top"/>
          </w:tcPr>
          <w:p>
            <w:pPr>
              <w:pStyle w:val="6"/>
              <w:spacing w:before="58" w:line="219" w:lineRule="auto"/>
              <w:ind w:left="103"/>
            </w:pPr>
            <w:r>
              <w:t>1.教学目标明确、具体，符合学生认知水平</w:t>
            </w:r>
          </w:p>
          <w:p>
            <w:pPr>
              <w:pStyle w:val="6"/>
              <w:spacing w:before="14" w:line="212" w:lineRule="auto"/>
              <w:ind w:left="103"/>
            </w:pPr>
            <w:r>
              <w:rPr>
                <w:spacing w:val="-5"/>
              </w:rPr>
              <w:t>2.教学目标完整，包括知识与技能、过程与方法、情感态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度与价值观等</w:t>
            </w:r>
          </w:p>
        </w:tc>
        <w:tc>
          <w:tcPr>
            <w:tcW w:w="84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60"/>
            </w:pPr>
            <w: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97" w:line="230" w:lineRule="auto"/>
              <w:ind w:left="270" w:right="158" w:hanging="120"/>
            </w:pPr>
            <w:r>
              <w:rPr>
                <w:spacing w:val="2"/>
              </w:rPr>
              <w:t>教学方法</w:t>
            </w:r>
            <w:r>
              <w:t xml:space="preserve"> </w:t>
            </w:r>
            <w:r>
              <w:rPr>
                <w:spacing w:val="3"/>
              </w:rPr>
              <w:t>与手段</w:t>
            </w:r>
          </w:p>
        </w:tc>
        <w:tc>
          <w:tcPr>
            <w:tcW w:w="6003" w:type="dxa"/>
            <w:vAlign w:val="top"/>
          </w:tcPr>
          <w:p>
            <w:pPr>
              <w:pStyle w:val="6"/>
              <w:spacing w:before="57" w:line="219" w:lineRule="auto"/>
              <w:ind w:left="103"/>
            </w:pPr>
            <w:r>
              <w:rPr>
                <w:spacing w:val="1"/>
              </w:rPr>
              <w:t>1.以学生为本，教学方法运用灵活、恰当</w:t>
            </w:r>
          </w:p>
          <w:p>
            <w:pPr>
              <w:pStyle w:val="6"/>
              <w:spacing w:before="15" w:line="216" w:lineRule="auto"/>
              <w:ind w:left="103" w:firstLine="9"/>
            </w:pPr>
            <w:r>
              <w:rPr>
                <w:spacing w:val="-5"/>
              </w:rPr>
              <w:t>2.教学资源选取科学、合理，多媒体运用适时、适度、适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量、高效</w:t>
            </w:r>
          </w:p>
        </w:tc>
        <w:tc>
          <w:tcPr>
            <w:tcW w:w="84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60"/>
            </w:pPr>
            <w: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99" w:line="219" w:lineRule="auto"/>
              <w:ind w:left="150"/>
            </w:pPr>
            <w:r>
              <w:rPr>
                <w:spacing w:val="2"/>
              </w:rPr>
              <w:t>教学过程</w:t>
            </w:r>
          </w:p>
        </w:tc>
        <w:tc>
          <w:tcPr>
            <w:tcW w:w="6003" w:type="dxa"/>
            <w:vAlign w:val="top"/>
          </w:tcPr>
          <w:p>
            <w:pPr>
              <w:pStyle w:val="6"/>
              <w:spacing w:before="39" w:line="219" w:lineRule="auto"/>
              <w:ind w:left="103"/>
            </w:pPr>
            <w:r>
              <w:t>1.教学过程设计巧妙，教学设计方案体现完整性</w:t>
            </w:r>
          </w:p>
          <w:p>
            <w:pPr>
              <w:pStyle w:val="6"/>
              <w:spacing w:before="34" w:line="196" w:lineRule="auto"/>
              <w:ind w:left="103"/>
            </w:pPr>
            <w:r>
              <w:t>2.教学思路清晰，教学内容呈现层次分明，科学、准确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260" w:line="184" w:lineRule="auto"/>
              <w:ind w:left="299"/>
            </w:pPr>
            <w:r>
              <w:rPr>
                <w:spacing w:val="-7"/>
              </w:rPr>
              <w:t>10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10" w:h="16840"/>
          <w:pgMar w:top="1431" w:right="1344" w:bottom="1790" w:left="1365" w:header="0" w:footer="1591" w:gutter="0"/>
          <w:cols w:space="720" w:num="1"/>
        </w:sectPr>
      </w:pPr>
    </w:p>
    <w:p>
      <w:pPr>
        <w:spacing w:before="105"/>
      </w:pPr>
    </w:p>
    <w:p>
      <w:pPr>
        <w:spacing w:before="105"/>
      </w:pPr>
    </w:p>
    <w:tbl>
      <w:tblPr>
        <w:tblStyle w:val="5"/>
        <w:tblW w:w="91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298"/>
        <w:gridCol w:w="6023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3" w:type="dxa"/>
            <w:vAlign w:val="top"/>
          </w:tcPr>
          <w:p>
            <w:pPr>
              <w:pStyle w:val="6"/>
              <w:spacing w:before="15" w:line="219" w:lineRule="auto"/>
              <w:ind w:left="123"/>
            </w:pPr>
            <w:r>
              <w:t>3.教学时间安排合理，教学环节完整、紧凑</w:t>
            </w:r>
          </w:p>
          <w:p>
            <w:pPr>
              <w:pStyle w:val="6"/>
              <w:spacing w:before="52" w:line="212" w:lineRule="auto"/>
              <w:ind w:left="123" w:right="115"/>
            </w:pPr>
            <w:r>
              <w:t>4.教学评价方式方法合理，能够检测教学目标的达成度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促进学生反思与学习</w:t>
            </w:r>
          </w:p>
        </w:tc>
        <w:tc>
          <w:tcPr>
            <w:tcW w:w="8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1" w:type="dxa"/>
            <w:gridSpan w:val="2"/>
            <w:vAlign w:val="top"/>
          </w:tcPr>
          <w:p>
            <w:pPr>
              <w:pStyle w:val="6"/>
              <w:spacing w:before="32" w:line="198" w:lineRule="auto"/>
              <w:ind w:left="3410"/>
            </w:pPr>
            <w:r>
              <w:rPr>
                <w:spacing w:val="5"/>
              </w:rPr>
              <w:t>小计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92" w:line="197" w:lineRule="exact"/>
              <w:ind w:left="289"/>
            </w:pPr>
            <w:r>
              <w:rPr>
                <w:spacing w:val="-4"/>
                <w:position w:val="-2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4"/>
            </w:pPr>
            <w:r>
              <w:rPr>
                <w:spacing w:val="-2"/>
              </w:rPr>
              <w:t>课堂教</w:t>
            </w:r>
          </w:p>
          <w:p>
            <w:pPr>
              <w:pStyle w:val="6"/>
              <w:spacing w:before="15" w:line="220" w:lineRule="auto"/>
              <w:ind w:left="154"/>
            </w:pPr>
            <w:r>
              <w:rPr>
                <w:spacing w:val="3"/>
              </w:rPr>
              <w:t>学节段</w:t>
            </w:r>
          </w:p>
          <w:p>
            <w:pPr>
              <w:pStyle w:val="6"/>
              <w:spacing w:before="77" w:line="205" w:lineRule="auto"/>
              <w:ind w:left="154"/>
            </w:pPr>
            <w:r>
              <w:rPr>
                <w:spacing w:val="-1"/>
              </w:rPr>
              <w:t>PPT(20</w:t>
            </w:r>
          </w:p>
          <w:p>
            <w:pPr>
              <w:pStyle w:val="6"/>
              <w:spacing w:line="220" w:lineRule="auto"/>
              <w:ind w:left="334"/>
            </w:pPr>
            <w:r>
              <w:rPr>
                <w:spacing w:val="-7"/>
              </w:rPr>
              <w:t>分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)</w:t>
            </w:r>
          </w:p>
        </w:tc>
        <w:tc>
          <w:tcPr>
            <w:tcW w:w="129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60"/>
            </w:pPr>
            <w:r>
              <w:rPr>
                <w:spacing w:val="2"/>
              </w:rPr>
              <w:t>内容设计</w:t>
            </w:r>
          </w:p>
        </w:tc>
        <w:tc>
          <w:tcPr>
            <w:tcW w:w="6023" w:type="dxa"/>
            <w:vAlign w:val="top"/>
          </w:tcPr>
          <w:p>
            <w:pPr>
              <w:pStyle w:val="6"/>
              <w:spacing w:before="29" w:line="321" w:lineRule="exact"/>
              <w:ind w:left="123"/>
            </w:pPr>
            <w:r>
              <w:rPr>
                <w:spacing w:val="1"/>
                <w:position w:val="5"/>
              </w:rPr>
              <w:t>1.素材丰富，形式多样</w:t>
            </w:r>
          </w:p>
          <w:p>
            <w:pPr>
              <w:pStyle w:val="6"/>
              <w:spacing w:line="219" w:lineRule="auto"/>
              <w:ind w:left="123"/>
            </w:pPr>
            <w:r>
              <w:t>2.设计新颖，美观大方</w:t>
            </w:r>
          </w:p>
          <w:p>
            <w:pPr>
              <w:pStyle w:val="6"/>
              <w:spacing w:before="44" w:line="191" w:lineRule="auto"/>
              <w:ind w:left="123"/>
            </w:pPr>
            <w:r>
              <w:t>3.熟练运用多种现代教育技术</w:t>
            </w:r>
          </w:p>
        </w:tc>
        <w:tc>
          <w:tcPr>
            <w:tcW w:w="83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89"/>
            </w:pPr>
            <w:r>
              <w:rPr>
                <w:spacing w:val="-7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60"/>
            </w:pPr>
            <w:r>
              <w:rPr>
                <w:spacing w:val="3"/>
              </w:rPr>
              <w:t>科学规范</w:t>
            </w:r>
          </w:p>
        </w:tc>
        <w:tc>
          <w:tcPr>
            <w:tcW w:w="6023" w:type="dxa"/>
            <w:vAlign w:val="top"/>
          </w:tcPr>
          <w:p>
            <w:pPr>
              <w:pStyle w:val="6"/>
              <w:spacing w:before="42" w:line="219" w:lineRule="auto"/>
              <w:ind w:left="123"/>
            </w:pPr>
            <w:r>
              <w:rPr>
                <w:spacing w:val="1"/>
              </w:rPr>
              <w:t>1.体现先进教学理念</w:t>
            </w:r>
          </w:p>
          <w:p>
            <w:pPr>
              <w:pStyle w:val="6"/>
              <w:spacing w:before="5" w:line="218" w:lineRule="auto"/>
              <w:ind w:left="123" w:right="598"/>
            </w:pPr>
            <w:r>
              <w:t>2.有利于调动学生学习兴趣，有利于提高教学效率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3.内容科学、正确、规范</w:t>
            </w:r>
          </w:p>
        </w:tc>
        <w:tc>
          <w:tcPr>
            <w:tcW w:w="83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89"/>
            </w:pPr>
            <w:r>
              <w:rPr>
                <w:spacing w:val="-7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1" w:type="dxa"/>
            <w:gridSpan w:val="2"/>
            <w:vAlign w:val="top"/>
          </w:tcPr>
          <w:p>
            <w:pPr>
              <w:pStyle w:val="6"/>
              <w:spacing w:before="84" w:line="221" w:lineRule="auto"/>
              <w:ind w:left="3410"/>
            </w:pPr>
            <w:r>
              <w:rPr>
                <w:spacing w:val="5"/>
              </w:rPr>
              <w:t>小计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44" w:line="183" w:lineRule="auto"/>
              <w:ind w:left="289"/>
            </w:pPr>
            <w:r>
              <w:rPr>
                <w:spacing w:val="-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4"/>
            </w:pPr>
            <w:r>
              <w:rPr>
                <w:spacing w:val="-2"/>
              </w:rPr>
              <w:t>课堂教</w:t>
            </w:r>
          </w:p>
          <w:p>
            <w:pPr>
              <w:pStyle w:val="6"/>
              <w:spacing w:before="15" w:line="220" w:lineRule="auto"/>
              <w:ind w:left="154"/>
            </w:pPr>
            <w:r>
              <w:rPr>
                <w:spacing w:val="3"/>
              </w:rPr>
              <w:t>学实录</w:t>
            </w:r>
          </w:p>
          <w:p>
            <w:pPr>
              <w:pStyle w:val="6"/>
              <w:spacing w:before="24" w:line="220" w:lineRule="auto"/>
              <w:ind w:left="94"/>
            </w:pPr>
            <w:r>
              <w:rPr>
                <w:spacing w:val="2"/>
              </w:rPr>
              <w:t>视频(30</w:t>
            </w:r>
          </w:p>
          <w:p>
            <w:pPr>
              <w:pStyle w:val="6"/>
              <w:spacing w:before="33" w:line="220" w:lineRule="auto"/>
              <w:ind w:left="334"/>
            </w:pPr>
            <w:r>
              <w:rPr>
                <w:spacing w:val="-7"/>
              </w:rPr>
              <w:t>分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)</w:t>
            </w:r>
          </w:p>
        </w:tc>
        <w:tc>
          <w:tcPr>
            <w:tcW w:w="129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60"/>
            </w:pPr>
            <w:r>
              <w:rPr>
                <w:spacing w:val="3"/>
              </w:rPr>
              <w:t>教学内容</w:t>
            </w:r>
          </w:p>
        </w:tc>
        <w:tc>
          <w:tcPr>
            <w:tcW w:w="6023" w:type="dxa"/>
            <w:vAlign w:val="top"/>
          </w:tcPr>
          <w:p>
            <w:pPr>
              <w:pStyle w:val="6"/>
              <w:spacing w:before="63" w:line="238" w:lineRule="auto"/>
              <w:ind w:left="123"/>
            </w:pPr>
            <w:r>
              <w:t>1.贯彻立德树人的具体要求，突出课题德育</w:t>
            </w:r>
          </w:p>
          <w:p>
            <w:pPr>
              <w:pStyle w:val="6"/>
              <w:spacing w:line="207" w:lineRule="auto"/>
              <w:ind w:left="123"/>
            </w:pPr>
            <w:r>
              <w:rPr>
                <w:spacing w:val="1"/>
              </w:rPr>
              <w:t>2.理论联系实际，符合学生的特点</w:t>
            </w:r>
          </w:p>
          <w:p>
            <w:pPr>
              <w:pStyle w:val="6"/>
              <w:spacing w:line="225" w:lineRule="auto"/>
              <w:ind w:left="122" w:hanging="19"/>
            </w:pPr>
            <w:r>
              <w:rPr>
                <w:spacing w:val="-4"/>
              </w:rPr>
              <w:t>3.注重学术性，内容充实，信息量充分，渗透专业思想，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为教学目标服务</w:t>
            </w:r>
          </w:p>
          <w:p>
            <w:pPr>
              <w:pStyle w:val="6"/>
              <w:spacing w:before="43" w:line="219" w:lineRule="auto"/>
              <w:ind w:left="123"/>
            </w:pPr>
            <w:r>
              <w:t>4.反映或联系学科发展新思想、新概念、新成果</w:t>
            </w:r>
          </w:p>
          <w:p>
            <w:pPr>
              <w:pStyle w:val="6"/>
              <w:spacing w:before="27" w:line="196" w:lineRule="auto"/>
              <w:ind w:left="123"/>
            </w:pPr>
            <w:r>
              <w:t>5.重点突出，条理清楚，内容承前启后，循序渐进</w:t>
            </w:r>
          </w:p>
        </w:tc>
        <w:tc>
          <w:tcPr>
            <w:tcW w:w="83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89"/>
            </w:pPr>
            <w:r>
              <w:rPr>
                <w:spacing w:val="-7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60"/>
            </w:pPr>
            <w:r>
              <w:rPr>
                <w:spacing w:val="3"/>
              </w:rPr>
              <w:t>教学组织</w:t>
            </w:r>
          </w:p>
        </w:tc>
        <w:tc>
          <w:tcPr>
            <w:tcW w:w="6023" w:type="dxa"/>
            <w:vAlign w:val="top"/>
          </w:tcPr>
          <w:p>
            <w:pPr>
              <w:pStyle w:val="6"/>
              <w:spacing w:before="13" w:line="241" w:lineRule="auto"/>
              <w:ind w:left="123"/>
            </w:pPr>
            <w:r>
              <w:rPr>
                <w:spacing w:val="-5"/>
              </w:rPr>
              <w:t>1.教学过程安排合理，方法运用灵活、恰当，教学设计方</w:t>
            </w:r>
            <w:r>
              <w:rPr>
                <w:spacing w:val="18"/>
              </w:rPr>
              <w:t xml:space="preserve"> </w:t>
            </w:r>
            <w:r>
              <w:rPr>
                <w:spacing w:val="2"/>
              </w:rPr>
              <w:t>案体现完整</w:t>
            </w:r>
          </w:p>
          <w:p>
            <w:pPr>
              <w:pStyle w:val="6"/>
              <w:spacing w:before="26" w:line="232" w:lineRule="auto"/>
              <w:ind w:left="123" w:right="840"/>
            </w:pPr>
            <w:r>
              <w:t>2.启发性强，能有效调动学生思维和学习积极性</w:t>
            </w:r>
            <w:r>
              <w:rPr>
                <w:spacing w:val="8"/>
              </w:rPr>
              <w:t xml:space="preserve"> </w:t>
            </w:r>
            <w:r>
              <w:t>3.教学时间安排合理，课堂应变能力强</w:t>
            </w:r>
          </w:p>
          <w:p>
            <w:pPr>
              <w:pStyle w:val="6"/>
              <w:spacing w:before="13" w:line="219" w:lineRule="auto"/>
              <w:ind w:left="123"/>
            </w:pPr>
            <w:r>
              <w:rPr>
                <w:spacing w:val="-1"/>
              </w:rPr>
              <w:t>4.熟练、有效地运用多媒体等现代教学手段</w:t>
            </w:r>
          </w:p>
          <w:p>
            <w:pPr>
              <w:pStyle w:val="6"/>
              <w:spacing w:before="16" w:line="213" w:lineRule="auto"/>
              <w:ind w:left="122" w:hanging="9"/>
            </w:pPr>
            <w:r>
              <w:rPr>
                <w:spacing w:val="-4"/>
              </w:rPr>
              <w:t>5.板书设计与教学内容紧密联系、结构合理，板书与多媒</w:t>
            </w:r>
            <w:r>
              <w:rPr>
                <w:spacing w:val="2"/>
              </w:rPr>
              <w:t xml:space="preserve"> </w:t>
            </w:r>
            <w:r>
              <w:t>体相配合，简洁、工整、美观、大小适当</w:t>
            </w:r>
          </w:p>
        </w:tc>
        <w:tc>
          <w:tcPr>
            <w:tcW w:w="83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89"/>
            </w:pPr>
            <w:r>
              <w:rPr>
                <w:spacing w:val="-7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60"/>
            </w:pPr>
            <w:r>
              <w:rPr>
                <w:spacing w:val="3"/>
              </w:rPr>
              <w:t>语言教态</w:t>
            </w:r>
          </w:p>
        </w:tc>
        <w:tc>
          <w:tcPr>
            <w:tcW w:w="6023" w:type="dxa"/>
            <w:vAlign w:val="top"/>
          </w:tcPr>
          <w:p>
            <w:pPr>
              <w:pStyle w:val="6"/>
              <w:spacing w:before="27" w:line="232" w:lineRule="auto"/>
              <w:ind w:left="123" w:right="827"/>
            </w:pPr>
            <w:r>
              <w:rPr>
                <w:spacing w:val="1"/>
              </w:rPr>
              <w:t>1.语言清晰、流畅、准确、生动，语速节奏恰当</w:t>
            </w:r>
            <w:r>
              <w:t xml:space="preserve"> 2.肢体语言运用合理、恰当，教态自然大方</w:t>
            </w:r>
          </w:p>
          <w:p>
            <w:pPr>
              <w:pStyle w:val="6"/>
              <w:spacing w:before="46" w:line="179" w:lineRule="auto"/>
              <w:ind w:left="123"/>
            </w:pPr>
            <w:r>
              <w:t>3.教态仪表自然得体，精神饱满，亲和力强</w:t>
            </w:r>
          </w:p>
        </w:tc>
        <w:tc>
          <w:tcPr>
            <w:tcW w:w="83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350"/>
            </w:pPr>
            <w: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>
            <w:pPr>
              <w:pStyle w:val="6"/>
              <w:spacing w:before="148" w:line="219" w:lineRule="auto"/>
              <w:ind w:left="160"/>
            </w:pPr>
            <w:r>
              <w:rPr>
                <w:spacing w:val="2"/>
              </w:rPr>
              <w:t>教学特色</w:t>
            </w:r>
          </w:p>
        </w:tc>
        <w:tc>
          <w:tcPr>
            <w:tcW w:w="6023" w:type="dxa"/>
            <w:vAlign w:val="top"/>
          </w:tcPr>
          <w:p>
            <w:pPr>
              <w:pStyle w:val="6"/>
              <w:spacing w:before="148" w:line="219" w:lineRule="auto"/>
              <w:ind w:left="123"/>
            </w:pPr>
            <w:r>
              <w:t>教学理念先进、风格突出、感染力强、教学效果好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209" w:line="183" w:lineRule="auto"/>
              <w:ind w:left="350"/>
            </w:pPr>
            <w: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>
            <w:pPr>
              <w:pStyle w:val="6"/>
              <w:spacing w:before="199" w:line="220" w:lineRule="auto"/>
              <w:ind w:left="160"/>
            </w:pPr>
            <w:r>
              <w:rPr>
                <w:spacing w:val="-2"/>
              </w:rPr>
              <w:t>视频质量</w:t>
            </w:r>
          </w:p>
        </w:tc>
        <w:tc>
          <w:tcPr>
            <w:tcW w:w="6023" w:type="dxa"/>
            <w:vAlign w:val="top"/>
          </w:tcPr>
          <w:p>
            <w:pPr>
              <w:pStyle w:val="6"/>
              <w:spacing w:before="58" w:line="208" w:lineRule="auto"/>
              <w:ind w:left="123"/>
            </w:pPr>
            <w:r>
              <w:rPr>
                <w:spacing w:val="-5"/>
              </w:rPr>
              <w:t>教学视频清晰、流畅，能客观、真实反映教师和学生的教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学过程常态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260" w:line="183" w:lineRule="auto"/>
              <w:ind w:left="350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1" w:type="dxa"/>
            <w:gridSpan w:val="2"/>
            <w:vAlign w:val="top"/>
          </w:tcPr>
          <w:p>
            <w:pPr>
              <w:pStyle w:val="6"/>
              <w:spacing w:before="51" w:line="191" w:lineRule="auto"/>
              <w:ind w:left="3410"/>
            </w:pPr>
            <w:r>
              <w:rPr>
                <w:spacing w:val="5"/>
              </w:rPr>
              <w:t>小计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11" w:line="188" w:lineRule="exact"/>
              <w:ind w:left="289"/>
            </w:pPr>
            <w:r>
              <w:rPr>
                <w:spacing w:val="-4"/>
                <w:position w:val="-3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65" w:type="dxa"/>
            <w:gridSpan w:val="3"/>
            <w:vAlign w:val="top"/>
          </w:tcPr>
          <w:p>
            <w:pPr>
              <w:pStyle w:val="6"/>
              <w:spacing w:before="120" w:line="220" w:lineRule="auto"/>
              <w:ind w:left="3954"/>
            </w:pPr>
            <w:r>
              <w:rPr>
                <w:spacing w:val="5"/>
              </w:rPr>
              <w:t>总分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80" w:line="184" w:lineRule="auto"/>
              <w:ind w:left="229"/>
            </w:pPr>
            <w:r>
              <w:rPr>
                <w:spacing w:val="-7"/>
              </w:rPr>
              <w:t>100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10" w:h="16840"/>
          <w:pgMar w:top="1431" w:right="1274" w:bottom="1803" w:left="1425" w:header="0" w:footer="1614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4" w:line="222" w:lineRule="auto"/>
        <w:ind w:left="2959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二、现场决赛评分标准</w:t>
      </w:r>
    </w:p>
    <w:p>
      <w:pPr>
        <w:spacing w:before="172"/>
      </w:pPr>
    </w:p>
    <w:tbl>
      <w:tblPr>
        <w:tblStyle w:val="5"/>
        <w:tblW w:w="8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119"/>
        <w:gridCol w:w="5773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203" w:type="dxa"/>
            <w:gridSpan w:val="2"/>
            <w:vAlign w:val="top"/>
          </w:tcPr>
          <w:p>
            <w:pPr>
              <w:pStyle w:val="6"/>
              <w:spacing w:before="299" w:line="218" w:lineRule="auto"/>
              <w:ind w:left="618"/>
            </w:pPr>
            <w:r>
              <w:rPr>
                <w:b/>
                <w:bCs/>
                <w:spacing w:val="7"/>
              </w:rPr>
              <w:t>评价项目</w:t>
            </w:r>
          </w:p>
        </w:tc>
        <w:tc>
          <w:tcPr>
            <w:tcW w:w="5773" w:type="dxa"/>
            <w:vAlign w:val="top"/>
          </w:tcPr>
          <w:p>
            <w:pPr>
              <w:pStyle w:val="6"/>
              <w:spacing w:before="299" w:line="218" w:lineRule="auto"/>
              <w:ind w:left="2075"/>
            </w:pPr>
            <w:r>
              <w:rPr>
                <w:b/>
                <w:bCs/>
                <w:spacing w:val="-17"/>
              </w:rPr>
              <w:t>评</w:t>
            </w:r>
            <w:r>
              <w:rPr>
                <w:spacing w:val="-19"/>
              </w:rPr>
              <w:t xml:space="preserve"> </w:t>
            </w:r>
            <w:r>
              <w:rPr>
                <w:b/>
                <w:bCs/>
                <w:spacing w:val="-17"/>
              </w:rPr>
              <w:t>价</w:t>
            </w:r>
            <w:r>
              <w:rPr>
                <w:spacing w:val="17"/>
              </w:rPr>
              <w:t xml:space="preserve"> </w:t>
            </w:r>
            <w:r>
              <w:rPr>
                <w:b/>
                <w:bCs/>
                <w:spacing w:val="-17"/>
              </w:rPr>
              <w:t>内</w:t>
            </w:r>
            <w:r>
              <w:rPr>
                <w:spacing w:val="-15"/>
              </w:rPr>
              <w:t xml:space="preserve"> </w:t>
            </w:r>
            <w:r>
              <w:rPr>
                <w:b/>
                <w:bCs/>
                <w:spacing w:val="-17"/>
              </w:rPr>
              <w:t>容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304" w:line="219" w:lineRule="auto"/>
              <w:ind w:left="169"/>
            </w:pPr>
            <w:r>
              <w:rPr>
                <w:spacing w:val="4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75" w:right="126"/>
              <w:jc w:val="both"/>
            </w:pPr>
            <w:r>
              <w:rPr>
                <w:spacing w:val="-3"/>
              </w:rPr>
              <w:t>课堂现</w:t>
            </w:r>
            <w:r>
              <w:t xml:space="preserve"> </w:t>
            </w:r>
            <w:r>
              <w:rPr>
                <w:spacing w:val="4"/>
              </w:rPr>
              <w:t>场教学</w:t>
            </w:r>
            <w:r>
              <w:t xml:space="preserve"> </w:t>
            </w:r>
            <w:r>
              <w:rPr>
                <w:spacing w:val="10"/>
              </w:rPr>
              <w:t>(95分)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11"/>
            </w:pPr>
            <w:r>
              <w:rPr>
                <w:spacing w:val="6"/>
              </w:rPr>
              <w:t>教学</w:t>
            </w:r>
          </w:p>
          <w:p>
            <w:pPr>
              <w:pStyle w:val="6"/>
              <w:spacing w:before="34" w:line="226" w:lineRule="auto"/>
              <w:ind w:left="191" w:right="145" w:firstLine="119"/>
            </w:pPr>
            <w:r>
              <w:rPr>
                <w:spacing w:val="6"/>
              </w:rPr>
              <w:t>内容</w:t>
            </w:r>
            <w:r>
              <w:t xml:space="preserve">  </w:t>
            </w:r>
            <w:r>
              <w:rPr>
                <w:spacing w:val="10"/>
              </w:rPr>
              <w:t>(35分)</w:t>
            </w:r>
          </w:p>
        </w:tc>
        <w:tc>
          <w:tcPr>
            <w:tcW w:w="5773" w:type="dxa"/>
            <w:vAlign w:val="top"/>
          </w:tcPr>
          <w:p>
            <w:pPr>
              <w:pStyle w:val="6"/>
              <w:spacing w:before="30" w:line="200" w:lineRule="auto"/>
              <w:ind w:left="112"/>
            </w:pPr>
            <w:r>
              <w:t>贯彻立德树人的具体要求，突出课堂思政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94" w:line="196" w:lineRule="exact"/>
              <w:ind w:left="349"/>
            </w:pPr>
            <w:r>
              <w:rPr>
                <w:position w:val="-2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3" w:type="dxa"/>
            <w:vAlign w:val="top"/>
          </w:tcPr>
          <w:p>
            <w:pPr>
              <w:pStyle w:val="6"/>
              <w:spacing w:before="40" w:line="199" w:lineRule="auto"/>
              <w:ind w:left="112"/>
            </w:pPr>
            <w:r>
              <w:rPr>
                <w:spacing w:val="1"/>
              </w:rPr>
              <w:t>理论联系实际，符合学生的特点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04" w:line="195" w:lineRule="exact"/>
              <w:ind w:left="349"/>
            </w:pPr>
            <w:r>
              <w:rPr>
                <w:position w:val="-2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3" w:type="dxa"/>
            <w:vAlign w:val="top"/>
          </w:tcPr>
          <w:p>
            <w:pPr>
              <w:pStyle w:val="6"/>
              <w:spacing w:before="21" w:line="226" w:lineRule="auto"/>
              <w:ind w:left="111" w:hanging="9"/>
            </w:pPr>
            <w:r>
              <w:rPr>
                <w:spacing w:val="-4"/>
              </w:rPr>
              <w:t>注重学术性，内容充实，信息量充分，渗透</w:t>
            </w:r>
            <w:r>
              <w:rPr>
                <w:spacing w:val="-5"/>
              </w:rPr>
              <w:t>专业思想，</w:t>
            </w:r>
            <w:r>
              <w:t xml:space="preserve"> </w:t>
            </w:r>
            <w:r>
              <w:rPr>
                <w:spacing w:val="-3"/>
              </w:rPr>
              <w:t>为教学目标服务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254" w:line="182" w:lineRule="auto"/>
              <w:ind w:left="349"/>
            </w:pPr>
            <w: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3" w:type="dxa"/>
            <w:vAlign w:val="top"/>
          </w:tcPr>
          <w:p>
            <w:pPr>
              <w:pStyle w:val="6"/>
              <w:spacing w:before="41" w:line="199" w:lineRule="auto"/>
              <w:ind w:left="112"/>
            </w:pPr>
            <w:r>
              <w:t>反映或联系学科发展新思想、新概念、新成果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04" w:line="196" w:lineRule="exact"/>
              <w:ind w:left="349"/>
            </w:pPr>
            <w:r>
              <w:rPr>
                <w:position w:val="-3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3" w:type="dxa"/>
            <w:vAlign w:val="top"/>
          </w:tcPr>
          <w:p>
            <w:pPr>
              <w:pStyle w:val="6"/>
              <w:spacing w:before="32" w:line="198" w:lineRule="auto"/>
              <w:ind w:left="112"/>
            </w:pPr>
            <w:r>
              <w:rPr>
                <w:spacing w:val="-1"/>
              </w:rPr>
              <w:t>重点突出，条理清楚，内容承前启后，循序渐进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93" w:line="197" w:lineRule="exact"/>
              <w:ind w:left="289"/>
            </w:pPr>
            <w:r>
              <w:rPr>
                <w:spacing w:val="-7"/>
                <w:position w:val="-3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11"/>
            </w:pPr>
            <w:r>
              <w:rPr>
                <w:spacing w:val="6"/>
              </w:rPr>
              <w:t>教学</w:t>
            </w:r>
          </w:p>
          <w:p>
            <w:pPr>
              <w:pStyle w:val="6"/>
              <w:spacing w:before="29" w:line="224" w:lineRule="auto"/>
              <w:ind w:left="191" w:right="145" w:firstLine="119"/>
            </w:pPr>
            <w:r>
              <w:rPr>
                <w:spacing w:val="6"/>
              </w:rPr>
              <w:t>组织</w:t>
            </w:r>
            <w:r>
              <w:t xml:space="preserve">  </w:t>
            </w:r>
            <w:r>
              <w:rPr>
                <w:spacing w:val="10"/>
              </w:rPr>
              <w:t>(35分)</w:t>
            </w:r>
          </w:p>
        </w:tc>
        <w:tc>
          <w:tcPr>
            <w:tcW w:w="5773" w:type="dxa"/>
            <w:vAlign w:val="top"/>
          </w:tcPr>
          <w:p>
            <w:pPr>
              <w:pStyle w:val="6"/>
              <w:spacing w:before="21" w:line="226" w:lineRule="auto"/>
              <w:ind w:left="112"/>
            </w:pPr>
            <w:r>
              <w:rPr>
                <w:spacing w:val="-5"/>
              </w:rPr>
              <w:t>教学过程安排合理，方法运用灵活、恰当，教学设计方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案体现完整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253" w:line="184" w:lineRule="auto"/>
              <w:ind w:left="289"/>
            </w:pPr>
            <w:r>
              <w:rPr>
                <w:spacing w:val="-7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3" w:type="dxa"/>
            <w:vAlign w:val="top"/>
          </w:tcPr>
          <w:p>
            <w:pPr>
              <w:pStyle w:val="6"/>
              <w:spacing w:before="44" w:line="196" w:lineRule="auto"/>
              <w:ind w:left="112"/>
            </w:pPr>
            <w:r>
              <w:t>启发性强，能有效调动学生思维和学习积极性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04" w:line="195" w:lineRule="exact"/>
              <w:ind w:left="289"/>
            </w:pPr>
            <w:r>
              <w:rPr>
                <w:spacing w:val="-7"/>
                <w:position w:val="-3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3" w:type="dxa"/>
            <w:vAlign w:val="top"/>
          </w:tcPr>
          <w:p>
            <w:pPr>
              <w:pStyle w:val="6"/>
              <w:spacing w:before="43" w:line="197" w:lineRule="auto"/>
              <w:ind w:left="112"/>
            </w:pPr>
            <w:r>
              <w:t>教学时间安排合理，课堂应变能力强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06" w:line="193" w:lineRule="exact"/>
              <w:ind w:left="349"/>
            </w:pPr>
            <w:r>
              <w:rPr>
                <w:position w:val="-3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3" w:type="dxa"/>
            <w:vAlign w:val="top"/>
          </w:tcPr>
          <w:p>
            <w:pPr>
              <w:pStyle w:val="6"/>
              <w:spacing w:before="43" w:line="197" w:lineRule="auto"/>
              <w:ind w:left="112"/>
            </w:pPr>
            <w:r>
              <w:t>熟练、有效地运用多媒体等现代教学手段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08" w:line="192" w:lineRule="exact"/>
              <w:ind w:left="349"/>
            </w:pPr>
            <w:r>
              <w:rPr>
                <w:position w:val="-3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3" w:type="dxa"/>
            <w:vAlign w:val="top"/>
          </w:tcPr>
          <w:p>
            <w:pPr>
              <w:pStyle w:val="6"/>
              <w:spacing w:before="14" w:line="225" w:lineRule="auto"/>
              <w:ind w:left="112"/>
            </w:pPr>
            <w:r>
              <w:rPr>
                <w:spacing w:val="-5"/>
              </w:rPr>
              <w:t>板书设计与教学内容紧密联系、结构合理，板书与多媒</w:t>
            </w:r>
            <w:r>
              <w:rPr>
                <w:spacing w:val="9"/>
              </w:rPr>
              <w:t xml:space="preserve"> </w:t>
            </w:r>
            <w:r>
              <w:t>体相配合，简洁、工整、美观、大小适当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256" w:line="183" w:lineRule="auto"/>
              <w:ind w:left="349"/>
            </w:pPr>
            <w: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" w:line="221" w:lineRule="auto"/>
              <w:ind w:left="311"/>
            </w:pPr>
            <w:r>
              <w:rPr>
                <w:spacing w:val="8"/>
              </w:rPr>
              <w:t>语言</w:t>
            </w:r>
          </w:p>
          <w:p>
            <w:pPr>
              <w:pStyle w:val="6"/>
              <w:spacing w:before="71" w:line="216" w:lineRule="auto"/>
              <w:ind w:left="191" w:right="145" w:firstLine="119"/>
            </w:pPr>
            <w:r>
              <w:rPr>
                <w:spacing w:val="6"/>
              </w:rPr>
              <w:t>教态</w:t>
            </w:r>
            <w:r>
              <w:t xml:space="preserve">  </w:t>
            </w:r>
            <w:r>
              <w:rPr>
                <w:spacing w:val="10"/>
              </w:rPr>
              <w:t>(15分)</w:t>
            </w:r>
          </w:p>
        </w:tc>
        <w:tc>
          <w:tcPr>
            <w:tcW w:w="5773" w:type="dxa"/>
            <w:vAlign w:val="top"/>
          </w:tcPr>
          <w:p>
            <w:pPr>
              <w:pStyle w:val="6"/>
              <w:spacing w:before="45" w:line="196" w:lineRule="auto"/>
              <w:ind w:left="112"/>
            </w:pPr>
            <w:r>
              <w:rPr>
                <w:spacing w:val="1"/>
              </w:rPr>
              <w:t>语言清晰、流畅、准确、生动，语速节奏恰当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09" w:line="191" w:lineRule="exact"/>
              <w:ind w:left="349"/>
            </w:pPr>
            <w:r>
              <w:rPr>
                <w:position w:val="-3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3" w:type="dxa"/>
            <w:vAlign w:val="top"/>
          </w:tcPr>
          <w:p>
            <w:pPr>
              <w:pStyle w:val="6"/>
              <w:spacing w:before="44" w:line="196" w:lineRule="auto"/>
              <w:ind w:left="112"/>
            </w:pPr>
            <w:r>
              <w:rPr>
                <w:spacing w:val="2"/>
              </w:rPr>
              <w:t>肢体语言运用合理、恰当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07" w:line="192" w:lineRule="exact"/>
              <w:ind w:left="349"/>
            </w:pPr>
            <w:r>
              <w:rPr>
                <w:position w:val="-3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3" w:type="dxa"/>
            <w:vAlign w:val="top"/>
          </w:tcPr>
          <w:p>
            <w:pPr>
              <w:pStyle w:val="6"/>
              <w:spacing w:before="45" w:line="195" w:lineRule="auto"/>
              <w:ind w:left="112"/>
            </w:pPr>
            <w:r>
              <w:t>教态仪表自然得体，精神饱满，亲和力强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08" w:line="191" w:lineRule="exact"/>
              <w:ind w:left="349"/>
            </w:pPr>
            <w:r>
              <w:rPr>
                <w:position w:val="-3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before="18" w:line="219" w:lineRule="auto"/>
              <w:ind w:left="311"/>
            </w:pPr>
            <w:r>
              <w:rPr>
                <w:spacing w:val="6"/>
              </w:rPr>
              <w:t>教学</w:t>
            </w:r>
          </w:p>
          <w:p>
            <w:pPr>
              <w:pStyle w:val="6"/>
              <w:spacing w:before="65" w:line="212" w:lineRule="auto"/>
              <w:ind w:left="191" w:right="145" w:firstLine="119"/>
            </w:pPr>
            <w:r>
              <w:rPr>
                <w:spacing w:val="-5"/>
              </w:rPr>
              <w:t>特色</w:t>
            </w:r>
            <w:r>
              <w:t xml:space="preserve">  </w:t>
            </w:r>
            <w:r>
              <w:rPr>
                <w:spacing w:val="10"/>
              </w:rPr>
              <w:t>(10分)</w:t>
            </w:r>
          </w:p>
        </w:tc>
        <w:tc>
          <w:tcPr>
            <w:tcW w:w="577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2"/>
            </w:pPr>
            <w:r>
              <w:t>教学理念先进、风格突出、感染力强、教学效果好</w:t>
            </w:r>
          </w:p>
        </w:tc>
        <w:tc>
          <w:tcPr>
            <w:tcW w:w="83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89"/>
            </w:pPr>
            <w:r>
              <w:rPr>
                <w:spacing w:val="-7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2" w:type="dxa"/>
            <w:gridSpan w:val="2"/>
            <w:vAlign w:val="top"/>
          </w:tcPr>
          <w:p>
            <w:pPr>
              <w:pStyle w:val="6"/>
              <w:spacing w:before="50" w:line="192" w:lineRule="auto"/>
              <w:ind w:left="3201"/>
            </w:pPr>
            <w:r>
              <w:rPr>
                <w:spacing w:val="5"/>
              </w:rPr>
              <w:t>小计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10" w:line="190" w:lineRule="exact"/>
              <w:ind w:left="289"/>
            </w:pPr>
            <w:r>
              <w:rPr>
                <w:spacing w:val="-3"/>
                <w:position w:val="-3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220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15"/>
            </w:pPr>
            <w:r>
              <w:rPr>
                <w:rFonts w:hint="eastAsia"/>
                <w:spacing w:val="6"/>
                <w:lang w:val="en-US" w:eastAsia="zh-CN"/>
              </w:rPr>
              <w:t>现场答辩</w:t>
            </w:r>
            <w:r>
              <w:rPr>
                <w:spacing w:val="6"/>
              </w:rPr>
              <w:t>(5分)</w:t>
            </w:r>
          </w:p>
        </w:tc>
        <w:tc>
          <w:tcPr>
            <w:tcW w:w="5773" w:type="dxa"/>
            <w:vAlign w:val="center"/>
          </w:tcPr>
          <w:p>
            <w:pPr>
              <w:pStyle w:val="6"/>
              <w:spacing w:before="218" w:line="229" w:lineRule="auto"/>
              <w:ind w:left="112"/>
              <w:jc w:val="both"/>
            </w:pPr>
            <w:r>
              <w:rPr>
                <w:rFonts w:hint="eastAsia"/>
              </w:rPr>
              <w:t>反应迅速，回答流畅、准确</w:t>
            </w:r>
          </w:p>
        </w:tc>
        <w:tc>
          <w:tcPr>
            <w:tcW w:w="834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349"/>
            </w:pPr>
            <w: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0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3" w:type="dxa"/>
            <w:vAlign w:val="top"/>
          </w:tcPr>
          <w:p>
            <w:pPr>
              <w:pStyle w:val="6"/>
              <w:spacing w:before="52" w:line="190" w:lineRule="auto"/>
              <w:ind w:left="2642"/>
            </w:pPr>
            <w:r>
              <w:rPr>
                <w:spacing w:val="5"/>
              </w:rPr>
              <w:t>小计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13" w:line="186" w:lineRule="exact"/>
              <w:ind w:left="349"/>
            </w:pPr>
            <w:r>
              <w:rPr>
                <w:position w:val="-3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76" w:type="dxa"/>
            <w:gridSpan w:val="3"/>
            <w:vAlign w:val="top"/>
          </w:tcPr>
          <w:p>
            <w:pPr>
              <w:pStyle w:val="6"/>
              <w:spacing w:before="81" w:line="218" w:lineRule="auto"/>
              <w:ind w:left="3765"/>
            </w:pPr>
            <w:r>
              <w:rPr>
                <w:spacing w:val="5"/>
              </w:rPr>
              <w:t>总分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41" w:line="172" w:lineRule="auto"/>
              <w:ind w:left="229"/>
            </w:pPr>
            <w:r>
              <w:rPr>
                <w:spacing w:val="-7"/>
              </w:rPr>
              <w:t>100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7" w:type="default"/>
      <w:pgSz w:w="11910" w:h="16840"/>
      <w:pgMar w:top="1431" w:right="1594" w:bottom="1780" w:left="1494" w:header="0" w:footer="158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rPr>
        <w:rFonts w:ascii="宋体" w:hAnsi="宋体" w:eastAsia="宋体" w:cs="宋体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rPr>
        <w:rFonts w:ascii="宋体" w:hAnsi="宋体" w:eastAsia="宋体" w:cs="宋体"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rPr>
        <w:rFonts w:ascii="宋体" w:hAnsi="宋体" w:eastAsia="宋体" w:cs="宋体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JmYTdiMjRlNGJlMzhjNGNkMGMzNGUzYmM4Zjg1ZDcifQ=="/>
  </w:docVars>
  <w:rsids>
    <w:rsidRoot w:val="00000000"/>
    <w:rsid w:val="1CEB4B1A"/>
    <w:rsid w:val="39985F9C"/>
    <w:rsid w:val="55A60EFA"/>
    <w:rsid w:val="6B2F6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2024-04-07T10:30:00Z</dcterms:created>
  <dc:creator>Black</dc:creator>
  <cp:lastModifiedBy>张俊-Black</cp:lastModifiedBy>
  <dcterms:modified xsi:type="dcterms:W3CDTF">2024-04-07T02:39:01Z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2024-04-07T10:30:28Z</vt:filetime>
  </property>
  <property fmtid="{D5CDD505-2E9C-101B-9397-08002B2CF9AE}" pid="4" name="UsrData">
    <vt:lpwstr>6612053f5f7a9d001f33606ewl</vt:lpwstr>
  </property>
  <property fmtid="{D5CDD505-2E9C-101B-9397-08002B2CF9AE}" pid="5" name="KSOProductBuildVer">
    <vt:lpwstr>2052-12.1.0.16417</vt:lpwstr>
  </property>
  <property fmtid="{D5CDD505-2E9C-101B-9397-08002B2CF9AE}" pid="6" name="ICV">
    <vt:lpwstr>3CA3BB07568C41779185E5770AA30D4D_12</vt:lpwstr>
  </property>
</Properties>
</file>